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1363B" w14:textId="15E563DF" w:rsidR="008C792B" w:rsidRPr="00293ECE" w:rsidRDefault="008C792B" w:rsidP="00B270A2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II</w:t>
      </w:r>
      <w:r w:rsidR="00725AD9">
        <w:rPr>
          <w:rFonts w:ascii="Arial" w:hAnsi="Arial" w:cs="Arial"/>
          <w:b/>
          <w:sz w:val="32"/>
          <w:szCs w:val="32"/>
          <w:u w:val="single"/>
        </w:rPr>
        <w:t>I</w:t>
      </w:r>
      <w:r>
        <w:rPr>
          <w:rFonts w:ascii="Arial" w:hAnsi="Arial" w:cs="Arial"/>
          <w:b/>
          <w:sz w:val="32"/>
          <w:szCs w:val="32"/>
          <w:u w:val="single"/>
        </w:rPr>
        <w:t xml:space="preserve"> TORNEO DE XADREZ “CONCELLO DE CABANAS”</w:t>
      </w:r>
    </w:p>
    <w:p w14:paraId="1A5A6B26" w14:textId="77777777" w:rsidR="008C792B" w:rsidRPr="00765191" w:rsidRDefault="008C792B" w:rsidP="008C792B">
      <w:pPr>
        <w:rPr>
          <w:rFonts w:ascii="Arial" w:hAnsi="Arial" w:cs="Arial"/>
          <w:b/>
          <w:sz w:val="28"/>
          <w:szCs w:val="28"/>
        </w:rPr>
      </w:pPr>
    </w:p>
    <w:p w14:paraId="19CD51FF" w14:textId="51431077" w:rsidR="008C792B" w:rsidRDefault="008C792B" w:rsidP="008C792B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 xml:space="preserve">Data: </w:t>
      </w:r>
      <w:r w:rsidR="00575AC5">
        <w:rPr>
          <w:rFonts w:ascii="Arial" w:hAnsi="Arial" w:cs="Arial"/>
          <w:sz w:val="24"/>
          <w:szCs w:val="24"/>
        </w:rPr>
        <w:t>30 de maio</w:t>
      </w:r>
    </w:p>
    <w:p w14:paraId="74CF5829" w14:textId="77777777" w:rsidR="008C792B" w:rsidRDefault="008C792B" w:rsidP="008C792B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 xml:space="preserve">Trofeos: </w:t>
      </w:r>
      <w:r w:rsidRPr="00765191">
        <w:rPr>
          <w:rFonts w:ascii="Arial" w:hAnsi="Arial" w:cs="Arial"/>
          <w:sz w:val="24"/>
          <w:szCs w:val="24"/>
        </w:rPr>
        <w:t>Para o</w:t>
      </w:r>
      <w:r>
        <w:rPr>
          <w:rFonts w:ascii="Arial" w:hAnsi="Arial" w:cs="Arial"/>
          <w:sz w:val="24"/>
          <w:szCs w:val="24"/>
        </w:rPr>
        <w:t>s</w:t>
      </w:r>
      <w:r w:rsidRPr="007651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 primeiros clasificados: Senior, Veterán(+60), Sub 18, Sub 16, Sub 14, Sub 12, Sub 10.</w:t>
      </w:r>
    </w:p>
    <w:p w14:paraId="51760365" w14:textId="2E01DBC0" w:rsidR="008C792B" w:rsidRPr="00765191" w:rsidRDefault="008C792B" w:rsidP="008C792B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>Sistema de xogo:</w:t>
      </w:r>
      <w:r w:rsidRPr="00765191">
        <w:rPr>
          <w:rFonts w:ascii="Arial" w:hAnsi="Arial" w:cs="Arial"/>
          <w:sz w:val="24"/>
          <w:szCs w:val="24"/>
        </w:rPr>
        <w:t xml:space="preserve"> Suizo a </w:t>
      </w:r>
      <w:r w:rsidR="005F392A">
        <w:rPr>
          <w:rFonts w:ascii="Arial" w:hAnsi="Arial" w:cs="Arial"/>
          <w:sz w:val="24"/>
          <w:szCs w:val="24"/>
        </w:rPr>
        <w:t>7</w:t>
      </w:r>
      <w:r w:rsidRPr="00765191">
        <w:rPr>
          <w:rFonts w:ascii="Arial" w:hAnsi="Arial" w:cs="Arial"/>
          <w:sz w:val="24"/>
          <w:szCs w:val="24"/>
        </w:rPr>
        <w:t xml:space="preserve"> sesións</w:t>
      </w:r>
      <w:r>
        <w:rPr>
          <w:rFonts w:ascii="Arial" w:hAnsi="Arial" w:cs="Arial"/>
          <w:sz w:val="24"/>
          <w:szCs w:val="24"/>
        </w:rPr>
        <w:t xml:space="preserve">. Valedorio para ELO rápido. Aos participantes non federados facilitaraselle a licenza </w:t>
      </w:r>
      <w:r w:rsidR="00725AD9">
        <w:rPr>
          <w:rFonts w:ascii="Arial" w:hAnsi="Arial" w:cs="Arial"/>
          <w:sz w:val="24"/>
          <w:szCs w:val="24"/>
        </w:rPr>
        <w:t xml:space="preserve">federativa </w:t>
      </w:r>
      <w:r>
        <w:rPr>
          <w:rFonts w:ascii="Arial" w:hAnsi="Arial" w:cs="Arial"/>
          <w:sz w:val="24"/>
          <w:szCs w:val="24"/>
        </w:rPr>
        <w:t xml:space="preserve">de balde, para elo deben facilitar </w:t>
      </w:r>
      <w:r w:rsidR="00725AD9">
        <w:rPr>
          <w:rFonts w:ascii="Arial" w:hAnsi="Arial" w:cs="Arial"/>
          <w:sz w:val="24"/>
          <w:szCs w:val="24"/>
        </w:rPr>
        <w:t xml:space="preserve">á organización </w:t>
      </w:r>
      <w:r>
        <w:rPr>
          <w:rFonts w:ascii="Arial" w:hAnsi="Arial" w:cs="Arial"/>
          <w:sz w:val="24"/>
          <w:szCs w:val="24"/>
        </w:rPr>
        <w:t>una copia do DNI, polas duas caras, ou do libro de familia</w:t>
      </w:r>
    </w:p>
    <w:p w14:paraId="376D261D" w14:textId="6A1A0C49" w:rsidR="008C792B" w:rsidRPr="00765191" w:rsidRDefault="008C792B" w:rsidP="008C792B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>Ritmo de xogo:</w:t>
      </w:r>
      <w:r>
        <w:rPr>
          <w:rFonts w:ascii="Arial" w:hAnsi="Arial" w:cs="Arial"/>
          <w:sz w:val="24"/>
          <w:szCs w:val="24"/>
        </w:rPr>
        <w:t xml:space="preserve"> </w:t>
      </w:r>
      <w:r w:rsidR="00F9527A">
        <w:rPr>
          <w:rFonts w:ascii="Arial" w:hAnsi="Arial" w:cs="Arial"/>
          <w:sz w:val="24"/>
          <w:szCs w:val="24"/>
        </w:rPr>
        <w:t>15</w:t>
      </w:r>
      <w:r w:rsidRPr="00765191">
        <w:rPr>
          <w:rFonts w:ascii="Arial" w:hAnsi="Arial" w:cs="Arial"/>
          <w:sz w:val="24"/>
          <w:szCs w:val="24"/>
        </w:rPr>
        <w:t xml:space="preserve"> minutos finish máis </w:t>
      </w:r>
      <w:r w:rsidR="00F9527A">
        <w:rPr>
          <w:rFonts w:ascii="Arial" w:hAnsi="Arial" w:cs="Arial"/>
          <w:sz w:val="24"/>
          <w:szCs w:val="24"/>
        </w:rPr>
        <w:t>5</w:t>
      </w:r>
      <w:r w:rsidRPr="00765191">
        <w:rPr>
          <w:rFonts w:ascii="Arial" w:hAnsi="Arial" w:cs="Arial"/>
          <w:sz w:val="24"/>
          <w:szCs w:val="24"/>
        </w:rPr>
        <w:t>"/xogada</w:t>
      </w:r>
    </w:p>
    <w:p w14:paraId="7092DF89" w14:textId="68003821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Programa:</w:t>
      </w:r>
      <w:r>
        <w:rPr>
          <w:rFonts w:ascii="Arial" w:hAnsi="Arial" w:cs="Arial"/>
          <w:sz w:val="24"/>
          <w:szCs w:val="24"/>
        </w:rPr>
        <w:t xml:space="preserve"> </w:t>
      </w:r>
      <w:r w:rsidR="00F9527A">
        <w:rPr>
          <w:rFonts w:ascii="Arial" w:hAnsi="Arial" w:cs="Arial"/>
          <w:sz w:val="24"/>
          <w:szCs w:val="24"/>
        </w:rPr>
        <w:t>Inscrición ás 10.30. 1ª sesión ás 11.00, 2ª ás 12.00, 3ª ás 13.00, 4ª ás 16.00, 5ª ás 16.45, 6ª ás 17.30 e 7ª ás 18.15</w:t>
      </w:r>
    </w:p>
    <w:p w14:paraId="4D968F9E" w14:textId="77777777" w:rsidR="008C792B" w:rsidRDefault="008C792B" w:rsidP="00725AD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Sistema de desempate: </w:t>
      </w:r>
      <w:r>
        <w:rPr>
          <w:rFonts w:ascii="Arial" w:hAnsi="Arial" w:cs="Arial"/>
          <w:sz w:val="24"/>
          <w:szCs w:val="24"/>
        </w:rPr>
        <w:t>APRO. ELO mínimo 1400 para deportistas sen ELO, apos</w:t>
      </w:r>
    </w:p>
    <w:p w14:paraId="24107C30" w14:textId="77777777" w:rsidR="008C792B" w:rsidRDefault="008C792B" w:rsidP="00725AD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Bucholz brasileiro</w:t>
      </w:r>
    </w:p>
    <w:p w14:paraId="27790479" w14:textId="77777777" w:rsidR="008C792B" w:rsidRDefault="008C792B" w:rsidP="008C792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Bucholz total</w:t>
      </w:r>
    </w:p>
    <w:p w14:paraId="32FC8E49" w14:textId="77777777" w:rsidR="00725AD9" w:rsidRDefault="008C792B" w:rsidP="00725AD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Progresivo ata as derradeiras consecuencias</w:t>
      </w:r>
    </w:p>
    <w:p w14:paraId="66B79F4E" w14:textId="77777777" w:rsidR="00725AD9" w:rsidRDefault="00725AD9" w:rsidP="00725A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066C10" w14:textId="370F904E" w:rsidR="008C792B" w:rsidRDefault="008C792B" w:rsidP="00725AD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Local de xogo:</w:t>
      </w:r>
      <w:r>
        <w:rPr>
          <w:rFonts w:ascii="Arial" w:hAnsi="Arial" w:cs="Arial"/>
          <w:sz w:val="24"/>
          <w:szCs w:val="24"/>
        </w:rPr>
        <w:t xml:space="preserve"> </w:t>
      </w:r>
      <w:r w:rsidR="00027304">
        <w:rPr>
          <w:rFonts w:ascii="Arial" w:hAnsi="Arial" w:cs="Arial"/>
          <w:sz w:val="24"/>
          <w:szCs w:val="24"/>
        </w:rPr>
        <w:t>Casa da Cultura – Escola Laica</w:t>
      </w:r>
    </w:p>
    <w:p w14:paraId="1491746B" w14:textId="77777777" w:rsidR="00575AC5" w:rsidRDefault="00575AC5" w:rsidP="00725A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3AB70B" w14:textId="14DB8704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Inscrición:</w:t>
      </w:r>
      <w:r>
        <w:rPr>
          <w:rFonts w:ascii="Arial" w:hAnsi="Arial" w:cs="Arial"/>
          <w:sz w:val="24"/>
          <w:szCs w:val="24"/>
        </w:rPr>
        <w:t xml:space="preserve"> No email xoanrei@gmail.com; Tfno 655 796 421.</w:t>
      </w:r>
    </w:p>
    <w:p w14:paraId="328D0C38" w14:textId="77777777" w:rsidR="008C792B" w:rsidRPr="006A3CDC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Byes: </w:t>
      </w:r>
      <w:r>
        <w:rPr>
          <w:rFonts w:ascii="Arial" w:hAnsi="Arial" w:cs="Arial"/>
          <w:sz w:val="24"/>
          <w:szCs w:val="24"/>
        </w:rPr>
        <w:t>A organización pode conceder byes atendendo a circunstancias especiais</w:t>
      </w:r>
    </w:p>
    <w:p w14:paraId="681A9769" w14:textId="07D45B2B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Cerimonia de encerramento:</w:t>
      </w:r>
      <w:r>
        <w:rPr>
          <w:rFonts w:ascii="Arial" w:hAnsi="Arial" w:cs="Arial"/>
          <w:sz w:val="24"/>
          <w:szCs w:val="24"/>
        </w:rPr>
        <w:t xml:space="preserve"> Día </w:t>
      </w:r>
      <w:r w:rsidR="002D64F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ás 19.00</w:t>
      </w:r>
    </w:p>
    <w:p w14:paraId="5F2F7388" w14:textId="0D514126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Organización:</w:t>
      </w:r>
      <w:r>
        <w:rPr>
          <w:rFonts w:ascii="Arial" w:hAnsi="Arial" w:cs="Arial"/>
          <w:sz w:val="24"/>
          <w:szCs w:val="24"/>
        </w:rPr>
        <w:t xml:space="preserve"> </w:t>
      </w:r>
      <w:r w:rsidR="00F9527A">
        <w:rPr>
          <w:rFonts w:ascii="Arial" w:hAnsi="Arial" w:cs="Arial"/>
          <w:sz w:val="24"/>
          <w:szCs w:val="24"/>
        </w:rPr>
        <w:t>Circulo Ferrolano de Ajedrez</w:t>
      </w:r>
      <w:r>
        <w:rPr>
          <w:rFonts w:ascii="Arial" w:hAnsi="Arial" w:cs="Arial"/>
          <w:sz w:val="24"/>
          <w:szCs w:val="24"/>
        </w:rPr>
        <w:t xml:space="preserve"> en colaboración coa Escola Ferrolá de Xadrez e o patrocinio do Concello de Cabanas</w:t>
      </w:r>
    </w:p>
    <w:p w14:paraId="3A7000D3" w14:textId="77777777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</w:t>
      </w:r>
      <w:r w:rsidRPr="009663B5">
        <w:rPr>
          <w:rFonts w:ascii="Arial" w:hAnsi="Arial" w:cs="Arial"/>
          <w:b/>
          <w:sz w:val="24"/>
          <w:szCs w:val="24"/>
        </w:rPr>
        <w:t>ción:</w:t>
      </w:r>
      <w:r w:rsidRPr="009663B5">
        <w:rPr>
          <w:rFonts w:ascii="Arial" w:hAnsi="Arial" w:cs="Arial"/>
          <w:sz w:val="24"/>
          <w:szCs w:val="24"/>
        </w:rPr>
        <w:t xml:space="preserve"> web </w:t>
      </w:r>
      <w:hyperlink r:id="rId4" w:tgtFrame="_blank" w:history="1">
        <w:r w:rsidRPr="009663B5">
          <w:rPr>
            <w:rStyle w:val="Hipervnculo"/>
            <w:rFonts w:ascii="Arial" w:hAnsi="Arial" w:cs="Arial"/>
            <w:sz w:val="24"/>
            <w:szCs w:val="24"/>
          </w:rPr>
          <w:t>https://xadrezferrola.gal/</w:t>
        </w:r>
      </w:hyperlink>
      <w:r w:rsidRPr="009663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www.info64.org</w:t>
      </w:r>
    </w:p>
    <w:p w14:paraId="75DC5F03" w14:textId="5B8154CB" w:rsidR="008C792B" w:rsidRDefault="008C792B" w:rsidP="008C792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Notas: </w:t>
      </w:r>
    </w:p>
    <w:p w14:paraId="2235F76B" w14:textId="77777777" w:rsidR="008C792B" w:rsidRPr="007C77DD" w:rsidRDefault="008C792B" w:rsidP="008C792B">
      <w:pPr>
        <w:rPr>
          <w:rFonts w:ascii="Arial" w:hAnsi="Arial" w:cs="Arial"/>
          <w:sz w:val="24"/>
          <w:szCs w:val="24"/>
        </w:rPr>
      </w:pPr>
      <w:r w:rsidRPr="007C77DD"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</w:rPr>
        <w:t xml:space="preserve">Os participantes no torneo autorizan a publicación dos datos personais, non sensiveis, nos diferentes medios de comunicación que a organización considere oportunos para a difusión necesaria do evento (listaxes de resultados, clasificacións, participantes, xogos, etc)  </w:t>
      </w:r>
    </w:p>
    <w:p w14:paraId="0B618B22" w14:textId="77777777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A inscrición no torneo leva como consecuencia a aceptación deste regulamento</w:t>
      </w:r>
    </w:p>
    <w:p w14:paraId="382340DD" w14:textId="77777777" w:rsidR="008C792B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Aos participantes faráselle un seguro deportivo </w:t>
      </w:r>
    </w:p>
    <w:p w14:paraId="3B7C29E3" w14:textId="77777777" w:rsidR="008C792B" w:rsidRPr="00E23AF6" w:rsidRDefault="008C792B" w:rsidP="008C79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A organización reservase o dereito de admisión</w:t>
      </w:r>
    </w:p>
    <w:p w14:paraId="6AFE4D5F" w14:textId="3B659699" w:rsidR="004A0165" w:rsidRDefault="004A0165" w:rsidP="004A0165">
      <w:pPr>
        <w:pStyle w:val="NormalWeb"/>
      </w:pPr>
    </w:p>
    <w:sectPr w:rsidR="004A0165" w:rsidSect="004A016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65"/>
    <w:rsid w:val="00027304"/>
    <w:rsid w:val="002C4D14"/>
    <w:rsid w:val="002D64F4"/>
    <w:rsid w:val="004A0165"/>
    <w:rsid w:val="00575A4C"/>
    <w:rsid w:val="00575AC5"/>
    <w:rsid w:val="005F392A"/>
    <w:rsid w:val="00725AD9"/>
    <w:rsid w:val="007349A3"/>
    <w:rsid w:val="0081540E"/>
    <w:rsid w:val="008C792B"/>
    <w:rsid w:val="009A120C"/>
    <w:rsid w:val="00B270A2"/>
    <w:rsid w:val="00F5715A"/>
    <w:rsid w:val="00F9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97B0"/>
  <w15:chartTrackingRefBased/>
  <w15:docId w15:val="{05E0E471-9F57-4DDF-BB7F-BB41F508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8C79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adrezferrola.g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256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2025-02-20T11:45:00Z</dcterms:created>
  <dcterms:modified xsi:type="dcterms:W3CDTF">2026-04-02T18:02:00Z</dcterms:modified>
</cp:coreProperties>
</file>